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E3" w:rsidRDefault="004213E3" w:rsidP="00F23F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E3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получателя субсидии</w:t>
      </w:r>
    </w:p>
    <w:p w:rsidR="004213E3" w:rsidRPr="004213E3" w:rsidRDefault="004213E3" w:rsidP="00F23F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4F" w:rsidRDefault="004213E3" w:rsidP="00F23F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Республиканское агентство по печати и массовым коммуникациям «Татмедиа» </w:t>
      </w:r>
      <w:r w:rsidR="00B736A9">
        <w:rPr>
          <w:rFonts w:ascii="Times New Roman" w:eastAsia="Arial Unicode MS" w:hAnsi="Times New Roman" w:cs="Times New Roman"/>
          <w:sz w:val="28"/>
          <w:szCs w:val="28"/>
          <w:bdr w:val="nil"/>
        </w:rPr>
        <w:t>(далее – А</w:t>
      </w:r>
      <w:r w:rsidR="007210B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гентство)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объявляет о проведении отбора на </w:t>
      </w:r>
      <w:r w:rsidR="00EE05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получение </w:t>
      </w:r>
      <w:r w:rsidR="00BB3ED8">
        <w:rPr>
          <w:rFonts w:ascii="Times New Roman" w:eastAsia="Arial Unicode MS" w:hAnsi="Times New Roman" w:cs="Times New Roman"/>
          <w:sz w:val="28"/>
          <w:szCs w:val="28"/>
          <w:bdr w:val="nil"/>
        </w:rPr>
        <w:t>субсидии в 2023</w:t>
      </w:r>
      <w:r w:rsidR="00B736A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году</w:t>
      </w:r>
      <w:r w:rsidR="00EE054F" w:rsidRPr="00EE05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EE054F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за счет средств бюджета Республики Татарстан </w:t>
      </w:r>
      <w:r w:rsidR="00EE054F" w:rsidRPr="00EE054F">
        <w:rPr>
          <w:rFonts w:ascii="Times New Roman" w:eastAsia="Arial Unicode MS" w:hAnsi="Times New Roman" w:cs="Times New Roman"/>
          <w:sz w:val="28"/>
          <w:szCs w:val="28"/>
          <w:bdr w:val="nil"/>
        </w:rPr>
        <w:t>на возмещение затрат</w:t>
      </w:r>
      <w:r w:rsidR="00D564D2">
        <w:rPr>
          <w:rFonts w:ascii="Times New Roman" w:eastAsia="Arial Unicode MS" w:hAnsi="Times New Roman" w:cs="Times New Roman"/>
          <w:sz w:val="28"/>
          <w:szCs w:val="28"/>
          <w:bdr w:val="nil"/>
        </w:rPr>
        <w:t>, связанных с содержанием и обслуживанием помещения, предоставляемого им в безвозмездное пользование автономной некоммерческой организации по развитию цифровых проектов в сфере общественных связей и коммуникаций «Диалог Регионы» для размещения Центра управления регионами в Республике</w:t>
      </w:r>
      <w:r w:rsidR="007820D1" w:rsidRPr="007820D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Татарстан</w:t>
      </w:r>
      <w:r w:rsidR="007820D1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4213E3" w:rsidRDefault="004213E3" w:rsidP="00F23F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6B26B5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Срок проведения отбора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:</w:t>
      </w:r>
      <w:r w:rsidRPr="001E351E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  <w:t xml:space="preserve"> </w:t>
      </w:r>
      <w:r w:rsidR="00A86C9C" w:rsidRPr="001E351E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  <w:t xml:space="preserve">с </w:t>
      </w:r>
      <w:r w:rsidR="00BB3ED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  <w:t>14.12</w:t>
      </w:r>
      <w:r w:rsidR="004A6B97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  <w:t>.</w:t>
      </w:r>
      <w:r w:rsidR="00BB3ED8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  <w:t>2022 г. по 26.12.2022</w:t>
      </w:r>
      <w:r w:rsidR="004A6B97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  <w:t xml:space="preserve"> г</w:t>
      </w:r>
      <w:r w:rsidR="00A86C9C" w:rsidRPr="001E351E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  <w:t>.</w:t>
      </w:r>
    </w:p>
    <w:p w:rsidR="00A81903" w:rsidRPr="00396391" w:rsidRDefault="00A81903" w:rsidP="00F23F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82873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Предложение (заявка) и прилагаемые к нему документы представляются на бумажном носителе в </w:t>
      </w:r>
      <w:r w:rsidR="00B736A9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А</w:t>
      </w:r>
      <w:r w:rsidRPr="00F82873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гентство по адресу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: г.</w:t>
      </w:r>
      <w:r w:rsidR="00E6445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Казань, ул.</w:t>
      </w:r>
      <w:r w:rsidR="00E6445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Декабристов, д.2, 5 этаж, каб.2</w:t>
      </w:r>
      <w:r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ежедневно с </w:t>
      </w:r>
      <w:r w:rsidR="00BB3ED8">
        <w:rPr>
          <w:rFonts w:ascii="Times New Roman" w:eastAsia="Arial Unicode MS" w:hAnsi="Times New Roman" w:cs="Times New Roman"/>
          <w:sz w:val="28"/>
          <w:szCs w:val="28"/>
          <w:bdr w:val="nil"/>
        </w:rPr>
        <w:t>14.12</w:t>
      </w:r>
      <w:r w:rsidR="004A6B97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202</w:t>
      </w:r>
      <w:r w:rsidR="00BB3ED8">
        <w:rPr>
          <w:rFonts w:ascii="Times New Roman" w:eastAsia="Arial Unicode MS" w:hAnsi="Times New Roman" w:cs="Times New Roman"/>
          <w:sz w:val="28"/>
          <w:szCs w:val="28"/>
          <w:bdr w:val="nil"/>
        </w:rPr>
        <w:t>2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г. по </w:t>
      </w:r>
      <w:r w:rsidR="00BB3ED8">
        <w:rPr>
          <w:rFonts w:ascii="Times New Roman" w:eastAsia="Arial Unicode MS" w:hAnsi="Times New Roman" w:cs="Times New Roman"/>
          <w:sz w:val="28"/>
          <w:szCs w:val="28"/>
          <w:bdr w:val="nil"/>
        </w:rPr>
        <w:t>26</w:t>
      </w:r>
      <w:r w:rsidR="004A6B97">
        <w:rPr>
          <w:rFonts w:ascii="Times New Roman" w:eastAsia="Arial Unicode MS" w:hAnsi="Times New Roman" w:cs="Times New Roman"/>
          <w:sz w:val="28"/>
          <w:szCs w:val="28"/>
          <w:bdr w:val="nil"/>
        </w:rPr>
        <w:t>.12.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202</w:t>
      </w:r>
      <w:r w:rsidR="00BB3ED8">
        <w:rPr>
          <w:rFonts w:ascii="Times New Roman" w:eastAsia="Arial Unicode MS" w:hAnsi="Times New Roman" w:cs="Times New Roman"/>
          <w:sz w:val="28"/>
          <w:szCs w:val="28"/>
          <w:bdr w:val="nil"/>
        </w:rPr>
        <w:t>2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г., с понедельника по пятницу </w:t>
      </w:r>
      <w:r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>в приемные часы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 9.00 до 16.00 либо почтовым отправлением по адресу 4200</w:t>
      </w:r>
      <w:r w:rsidR="004A6B97">
        <w:rPr>
          <w:rFonts w:ascii="Times New Roman" w:eastAsia="Arial Unicode MS" w:hAnsi="Times New Roman" w:cs="Times New Roman"/>
          <w:sz w:val="28"/>
          <w:szCs w:val="28"/>
          <w:bdr w:val="nil"/>
        </w:rPr>
        <w:t>66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, г.</w:t>
      </w:r>
      <w:r w:rsidR="00E6445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Казань, ул.</w:t>
      </w:r>
      <w:r w:rsidR="00E6445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Декабристов, д.2</w:t>
      </w:r>
      <w:r w:rsidR="00346FE4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C437AB" w:rsidRDefault="00C437AB" w:rsidP="00C437AB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563C1" w:themeColor="hyperlink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  <w:bdr w:val="none" w:sz="0" w:space="0" w:color="auto" w:frame="1"/>
        </w:rPr>
        <w:t>Проведение отбора обеспечивается на сайте Республиканского агентства</w:t>
      </w: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4" w:history="1"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  <w:lang w:val="en-US"/>
          </w:rPr>
          <w:t>https</w:t>
        </w:r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</w:rPr>
          <w:t>://</w:t>
        </w:r>
        <w:proofErr w:type="spellStart"/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  <w:lang w:val="en-US"/>
          </w:rPr>
          <w:t>tatmedia</w:t>
        </w:r>
        <w:proofErr w:type="spellEnd"/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</w:rPr>
          <w:t>.</w:t>
        </w:r>
        <w:proofErr w:type="spellStart"/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  <w:lang w:val="en-US"/>
          </w:rPr>
          <w:t>tatarstan</w:t>
        </w:r>
        <w:proofErr w:type="spellEnd"/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</w:rPr>
          <w:t>.</w:t>
        </w:r>
        <w:proofErr w:type="spellStart"/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  <w:proofErr w:type="spellEnd"/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</w:rPr>
          <w:t>/</w:t>
        </w:r>
        <w:proofErr w:type="spellStart"/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  <w:lang w:val="en-US"/>
          </w:rPr>
          <w:t>konkursi</w:t>
        </w:r>
        <w:proofErr w:type="spellEnd"/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</w:rPr>
          <w:t>-</w:t>
        </w:r>
        <w:proofErr w:type="spellStart"/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  <w:lang w:val="en-US"/>
          </w:rPr>
          <w:t>i</w:t>
        </w:r>
        <w:proofErr w:type="spellEnd"/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</w:rPr>
          <w:t>-</w:t>
        </w:r>
        <w:proofErr w:type="spellStart"/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  <w:lang w:val="en-US"/>
          </w:rPr>
          <w:t>proekti</w:t>
        </w:r>
        <w:proofErr w:type="spellEnd"/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</w:rPr>
          <w:t>-2021</w:t>
        </w:r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  <w:lang w:val="en-US"/>
          </w:rPr>
          <w:t>g</w:t>
        </w:r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</w:rPr>
          <w:t>.</w:t>
        </w:r>
        <w:proofErr w:type="spellStart"/>
        <w:r>
          <w:rPr>
            <w:rStyle w:val="a3"/>
            <w:rFonts w:ascii="Times New Roman" w:eastAsia="Arial Unicode MS" w:hAnsi="Times New Roman" w:cs="Times New Roman"/>
            <w:sz w:val="28"/>
            <w:szCs w:val="28"/>
            <w:u w:val="none"/>
            <w:bdr w:val="none" w:sz="0" w:space="0" w:color="auto" w:frame="1"/>
            <w:lang w:val="en-US"/>
          </w:rPr>
          <w:t>htm</w:t>
        </w:r>
        <w:proofErr w:type="spellEnd"/>
      </w:hyperlink>
    </w:p>
    <w:p w:rsidR="00DB2B66" w:rsidRDefault="00DB2B66" w:rsidP="00F23F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Результата</w:t>
      </w:r>
      <w:r w:rsidR="002C0E7B" w:rsidRPr="00134276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м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и</w:t>
      </w:r>
      <w:r w:rsidR="002C0E7B" w:rsidRPr="00134276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 предоставления субсидии</w:t>
      </w:r>
      <w:r w:rsidR="009C5899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 </w:t>
      </w:r>
      <w:r w:rsidR="009C5899" w:rsidRPr="00D0102C">
        <w:rPr>
          <w:rFonts w:ascii="Times New Roman" w:eastAsia="Arial Unicode MS" w:hAnsi="Times New Roman" w:cs="Times New Roman"/>
          <w:sz w:val="28"/>
          <w:szCs w:val="28"/>
          <w:bdr w:val="nil"/>
        </w:rPr>
        <w:t>явля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ю</w:t>
      </w:r>
      <w:r w:rsidR="009C5899" w:rsidRPr="00D0102C">
        <w:rPr>
          <w:rFonts w:ascii="Times New Roman" w:eastAsia="Arial Unicode MS" w:hAnsi="Times New Roman" w:cs="Times New Roman"/>
          <w:sz w:val="28"/>
          <w:szCs w:val="28"/>
          <w:bdr w:val="nil"/>
        </w:rPr>
        <w:t>тся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:</w:t>
      </w:r>
    </w:p>
    <w:p w:rsidR="00DB2B66" w:rsidRPr="00DB2B66" w:rsidRDefault="006A04D5" w:rsidP="00F23F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Содержание и обслуживание помещения площадью не менее 1 014,7 кв.</w:t>
      </w:r>
      <w:r w:rsidR="009C24E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E351E">
        <w:rPr>
          <w:rFonts w:ascii="Times New Roman" w:eastAsia="Arial Unicode MS" w:hAnsi="Times New Roman" w:cs="Times New Roman"/>
          <w:sz w:val="28"/>
          <w:szCs w:val="28"/>
          <w:bdr w:val="nil"/>
        </w:rPr>
        <w:t>метра до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DB2B66" w:rsidRPr="00DB2B6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31 декабря </w:t>
      </w:r>
      <w:r w:rsidR="00BB3ED8">
        <w:rPr>
          <w:rFonts w:ascii="Times New Roman" w:eastAsia="Arial Unicode MS" w:hAnsi="Times New Roman" w:cs="Times New Roman"/>
          <w:sz w:val="28"/>
          <w:szCs w:val="28"/>
          <w:bdr w:val="nil"/>
        </w:rPr>
        <w:t>2023</w:t>
      </w:r>
      <w:r w:rsid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года</w:t>
      </w:r>
      <w:r w:rsidR="00DB2B66" w:rsidRPr="00DB2B66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9C5899" w:rsidRPr="009C5899" w:rsidRDefault="006B0F43" w:rsidP="00F23F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6B0F43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Требования к участникам отбора</w:t>
      </w:r>
      <w:r w:rsidR="00BA277E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Субсидия предоставляется 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>юридическим лицам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независимо от их организационно-правовой формы 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>(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>за исключением государственных (муниципальных) учреждений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(далее 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>участник отбора), соответствующ</w:t>
      </w:r>
      <w:r w:rsidR="00E069DB">
        <w:rPr>
          <w:rFonts w:ascii="Times New Roman" w:eastAsia="Arial Unicode MS" w:hAnsi="Times New Roman" w:cs="Times New Roman"/>
          <w:sz w:val="28"/>
          <w:szCs w:val="28"/>
          <w:bdr w:val="nil"/>
        </w:rPr>
        <w:t>им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на первое число месяца, предшествующего месяцу, в котором </w:t>
      </w:r>
      <w:r w:rsidR="00D64272">
        <w:rPr>
          <w:rFonts w:ascii="Times New Roman" w:eastAsia="Arial Unicode MS" w:hAnsi="Times New Roman" w:cs="Times New Roman"/>
          <w:sz w:val="28"/>
          <w:szCs w:val="28"/>
          <w:bdr w:val="nil"/>
        </w:rPr>
        <w:t>размещено объявление о проведении отбора</w:t>
      </w:r>
      <w:r w:rsidR="009C5899" w:rsidRPr="009C5899">
        <w:rPr>
          <w:rFonts w:ascii="Times New Roman" w:eastAsia="Arial Unicode MS" w:hAnsi="Times New Roman" w:cs="Times New Roman"/>
          <w:sz w:val="28"/>
          <w:szCs w:val="28"/>
          <w:bdr w:val="nil"/>
        </w:rPr>
        <w:t>, следующим требованиям:</w:t>
      </w:r>
    </w:p>
    <w:p w:rsidR="00BD104D" w:rsidRPr="00BD104D" w:rsidRDefault="00BD104D" w:rsidP="00BD10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BD104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у участника отбора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proofErr w:type="gramStart"/>
      <w:r w:rsidRPr="00BD104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сборах</w:t>
      </w:r>
      <w:proofErr w:type="gramEnd"/>
      <w:r w:rsidRPr="00BD104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не превышает 300 тыс. рублей;</w:t>
      </w:r>
    </w:p>
    <w:p w:rsidR="00BD104D" w:rsidRPr="00BD104D" w:rsidRDefault="00BD104D" w:rsidP="00BD10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BD104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D104D" w:rsidRPr="00BD104D" w:rsidRDefault="00BD104D" w:rsidP="00BD10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BD104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 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BD104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проведении финансовых операций (офшорные зоны), в совокупности превышает 50 процентов;</w:t>
      </w:r>
    </w:p>
    <w:p w:rsidR="00BD104D" w:rsidRPr="00BD104D" w:rsidRDefault="00BD104D" w:rsidP="00BD10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BD104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D104D" w:rsidRPr="00BD104D" w:rsidRDefault="00BD104D" w:rsidP="00BD10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BD104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  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(меж-государственными)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E069DB" w:rsidRPr="00E069DB" w:rsidRDefault="00E069DB" w:rsidP="00F23F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участник отбора не должен получать средства из бюджета Республики Татарстан на основании иных нормативных правовых актов Республики Татарста</w:t>
      </w:r>
      <w:r w:rsidR="00F23FC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н на цели, указанные в пункте 3 </w:t>
      </w:r>
      <w:r w:rsidRPr="00E069DB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Порядка</w:t>
      </w:r>
      <w:r w:rsid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23E2A" w:rsidRP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предоставления </w:t>
      </w:r>
      <w:r w:rsidR="006A04D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из</w:t>
      </w:r>
      <w:r w:rsidR="00923E2A" w:rsidRP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бюджета</w:t>
      </w:r>
      <w:r w:rsidR="00FD5F7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23E2A" w:rsidRP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Республики Татарстан</w:t>
      </w:r>
      <w:r w:rsidR="00FD5F7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субсидии</w:t>
      </w:r>
      <w:r w:rsidR="00923E2A" w:rsidRP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FD5F7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юридическому лицу </w:t>
      </w:r>
      <w:r w:rsidR="00923E2A" w:rsidRPr="00923E2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на возмещение</w:t>
      </w:r>
      <w:r w:rsidR="009C24E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C24E9" w:rsidRPr="00EE054F">
        <w:rPr>
          <w:rFonts w:ascii="Times New Roman" w:eastAsia="Arial Unicode MS" w:hAnsi="Times New Roman" w:cs="Times New Roman"/>
          <w:sz w:val="28"/>
          <w:szCs w:val="28"/>
          <w:bdr w:val="nil"/>
        </w:rPr>
        <w:t>затрат</w:t>
      </w:r>
      <w:r w:rsidR="009C24E9">
        <w:rPr>
          <w:rFonts w:ascii="Times New Roman" w:eastAsia="Arial Unicode MS" w:hAnsi="Times New Roman" w:cs="Times New Roman"/>
          <w:sz w:val="28"/>
          <w:szCs w:val="28"/>
          <w:bdr w:val="nil"/>
        </w:rPr>
        <w:t>, связанных с содержанием и обслуживанием помещения, предоставляемого им в безвозмездное пользование автономной некоммерческой организации по развитию цифровых проектов в сфере общественных связей и коммуникаций «Диалог Регионы» для размещения Центра управления регионами в Республике</w:t>
      </w:r>
      <w:r w:rsidR="009C24E9" w:rsidRPr="007820D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Татарстан</w:t>
      </w:r>
      <w:r w:rsidR="00F23FC4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утвержденного </w:t>
      </w:r>
      <w:r w:rsidR="00F23FC4"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</w:t>
      </w:r>
      <w:r w:rsidR="00923E2A"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остановлением Кабинета Мини</w:t>
      </w:r>
      <w:r w:rsidR="009C24E9"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стров Республики Т</w:t>
      </w:r>
      <w:r w:rsidR="00F23FC4"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атарстан от 05.08.2021  </w:t>
      </w:r>
      <w:r w:rsidR="009C24E9"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№</w:t>
      </w:r>
      <w:r w:rsidR="00F23FC4"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9C24E9"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67</w:t>
      </w:r>
      <w:r w:rsidR="00923E2A"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9 (далее –</w:t>
      </w:r>
      <w:r w:rsidR="00F23FC4"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Порядок предоставления субсидии</w:t>
      </w:r>
      <w:r w:rsidR="00923E2A"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)</w:t>
      </w:r>
      <w:r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34276" w:rsidRPr="00FE2596" w:rsidRDefault="00134276" w:rsidP="00F23F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Для участия в отборе </w:t>
      </w:r>
      <w:r w:rsidR="004370F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участник отбора</w:t>
      </w:r>
      <w:r w:rsidR="007075F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FE259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предоставляет предложение (заявку), содержащее следующие документы:</w:t>
      </w:r>
    </w:p>
    <w:p w:rsidR="00E069DB" w:rsidRPr="00E069DB" w:rsidRDefault="00E069DB" w:rsidP="00F23F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заявку по форме, утвержденной Агентством;</w:t>
      </w:r>
    </w:p>
    <w:p w:rsidR="00E069DB" w:rsidRPr="00E069DB" w:rsidRDefault="00E069DB" w:rsidP="00F23F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копии учредительных документов;</w:t>
      </w:r>
    </w:p>
    <w:p w:rsidR="00E069DB" w:rsidRDefault="00E069DB" w:rsidP="00F23F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>копии документов, подтверждающих полномочия руководителя участника отбора;</w:t>
      </w:r>
    </w:p>
    <w:p w:rsidR="009C24E9" w:rsidRPr="00E069DB" w:rsidRDefault="009C24E9" w:rsidP="00F23F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копию договора на предоставление помещения в безвозмездное пользование;</w:t>
      </w:r>
    </w:p>
    <w:p w:rsidR="00E069DB" w:rsidRDefault="00E069DB" w:rsidP="00F23F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>обоснование предельного размера субсидии, необходимого для реализации целей, указанных в пункте 3 Порядка</w:t>
      </w:r>
      <w:r w:rsidR="00923E2A"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предоставления субсидии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>, с приложением рас</w:t>
      </w:r>
      <w:r w:rsidR="009C24E9">
        <w:rPr>
          <w:rFonts w:ascii="Times New Roman" w:eastAsia="Arial Unicode MS" w:hAnsi="Times New Roman" w:cs="Times New Roman"/>
          <w:sz w:val="28"/>
          <w:szCs w:val="28"/>
          <w:bdr w:val="nil"/>
        </w:rPr>
        <w:t>чета в соответствии с пунктом 18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Порядка</w:t>
      </w:r>
      <w:r w:rsidR="00923E2A"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предоставления субсидии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>, подписанного руководителем и главным бухгалтером</w:t>
      </w: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участника отбора (иным должностным лицом, на которое возложено ведение бухгалтерского учета), скрепленное печатью </w:t>
      </w:r>
      <w:r w:rsidRPr="00E069DB">
        <w:rPr>
          <w:rFonts w:ascii="Times New Roman" w:eastAsia="Arial Unicode MS" w:hAnsi="Times New Roman" w:cs="Times New Roman"/>
          <w:sz w:val="28"/>
          <w:szCs w:val="28"/>
          <w:bdr w:val="nil"/>
          <w:lang w:val="tt-RU"/>
        </w:rPr>
        <w:t>участника отбора</w:t>
      </w: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(при наличии);</w:t>
      </w:r>
    </w:p>
    <w:p w:rsidR="00C355D5" w:rsidRDefault="00C355D5" w:rsidP="00F23F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>выписку из Единого государственного реестра недвижимости, подтверждающую наличие зарегистрированного права собственности на помещение.</w:t>
      </w:r>
    </w:p>
    <w:p w:rsidR="00C355D5" w:rsidRPr="00C355D5" w:rsidRDefault="00C355D5" w:rsidP="00F23F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</w:pPr>
      <w:r w:rsidRPr="00C355D5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  <w:t xml:space="preserve">справку, подписанную руководителем и главным бухгалтером участника отбора (иным должностным лицом, на которое возложено ведение бухгалтерского учета), скрепленную печатью участника отбора (при наличии), с указанием 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  <w:t>расчетных или корреспондентских счетов, открытых получателю субсидии в учреждениях Центрального банка Российской Федерации или кредитных организациях</w:t>
      </w:r>
      <w:r w:rsidRPr="00C355D5"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il"/>
        </w:rPr>
        <w:t xml:space="preserve"> для перечисления субсидии (в свободной форме);</w:t>
      </w:r>
    </w:p>
    <w:p w:rsidR="00E069DB" w:rsidRPr="00E069DB" w:rsidRDefault="00E069DB" w:rsidP="00F23F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справку, подписанную руководителем участника отбора, о соответствии требованиям, установленным пунктами </w:t>
      </w:r>
      <w:r w:rsidR="00B736A9">
        <w:rPr>
          <w:rFonts w:ascii="Times New Roman" w:eastAsia="Arial Unicode MS" w:hAnsi="Times New Roman" w:cs="Times New Roman"/>
          <w:sz w:val="28"/>
          <w:szCs w:val="28"/>
          <w:bdr w:val="nil"/>
        </w:rPr>
        <w:t>5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Порядка</w:t>
      </w:r>
      <w:r w:rsidR="00FE3C00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предоставления субсидии</w:t>
      </w:r>
      <w:r w:rsidRPr="00923E2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(в свободной форме);</w:t>
      </w:r>
    </w:p>
    <w:p w:rsidR="00E069DB" w:rsidRPr="00E069DB" w:rsidRDefault="00E069DB" w:rsidP="00E069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согласие на публикацию (размещение) </w:t>
      </w:r>
      <w:r w:rsidR="00E6445A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на едином портале </w:t>
      </w:r>
      <w:r w:rsidR="008101B2">
        <w:rPr>
          <w:rFonts w:ascii="Times New Roman" w:eastAsia="Arial Unicode MS" w:hAnsi="Times New Roman" w:cs="Times New Roman"/>
          <w:sz w:val="28"/>
          <w:szCs w:val="28"/>
          <w:bdr w:val="nil"/>
        </w:rPr>
        <w:t>и на официальном сайте</w:t>
      </w:r>
      <w:r w:rsidRPr="00E069D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отбором.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Документы представляются участником отбора на бумажном носителе.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Все документы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уполномоченного лица участника отбора. Все листы предложения (заявки) должны быть прошиты, пронумерованы, заверены подписью уполномоченного лица участника отбора.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За недостоверность предъявляемых сведений участники отбора несут ответственность согласно законодательству Российской Федерации.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Участник отбора вправе по собственному усмотрению представить в Агентство следующие документы:</w:t>
      </w:r>
    </w:p>
    <w:p w:rsidR="00BD104D" w:rsidRPr="00BD104D" w:rsidRDefault="00BD104D" w:rsidP="00BD10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BD104D">
        <w:rPr>
          <w:rFonts w:ascii="Times New Roman" w:eastAsia="Arial Unicode MS" w:hAnsi="Times New Roman" w:cs="Times New Roman"/>
          <w:sz w:val="28"/>
          <w:szCs w:val="28"/>
          <w:bdr w:val="nil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лиц;</w:t>
      </w:r>
    </w:p>
    <w:p w:rsidR="00BD104D" w:rsidRPr="00BD104D" w:rsidRDefault="00BD104D" w:rsidP="00BD10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BD104D">
        <w:rPr>
          <w:rFonts w:ascii="Times New Roman" w:eastAsia="Arial Unicode MS" w:hAnsi="Times New Roman" w:cs="Times New Roman"/>
          <w:sz w:val="28"/>
          <w:szCs w:val="28"/>
          <w:bdr w:val="nil"/>
        </w:rPr>
        <w:t>копию свидетельства о постановке на учет в налоговом органе;</w:t>
      </w:r>
    </w:p>
    <w:p w:rsidR="00BD104D" w:rsidRPr="00BD104D" w:rsidRDefault="00BD104D" w:rsidP="00BD10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BD104D">
        <w:rPr>
          <w:rFonts w:ascii="Times New Roman" w:eastAsia="Arial Unicode MS" w:hAnsi="Times New Roman" w:cs="Times New Roman"/>
          <w:sz w:val="28"/>
          <w:szCs w:val="28"/>
          <w:bdr w:val="nil"/>
        </w:rPr>
        <w:t>справку, выданную налоговым органом,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(при наличии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рублей, представляется справка о состоянии расчетов по налогам, сборам, страховым взносам, пеням, штрафам, процентам организаций и индивидуальных предпринимателей</w:t>
      </w:r>
      <w:r w:rsidRPr="00BD104D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);</w:t>
      </w:r>
    </w:p>
    <w:p w:rsidR="00BD104D" w:rsidRPr="00BD104D" w:rsidRDefault="00BD104D" w:rsidP="00BD10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BD104D">
        <w:rPr>
          <w:rFonts w:ascii="Times New Roman" w:eastAsia="Arial Unicode MS" w:hAnsi="Times New Roman" w:cs="Times New Roman"/>
          <w:sz w:val="28"/>
          <w:szCs w:val="28"/>
          <w:bdr w:val="nil"/>
        </w:rPr>
        <w:t>выписку из Единого государственного реестра юридических лиц.</w:t>
      </w:r>
    </w:p>
    <w:p w:rsidR="00D64272" w:rsidRPr="00D64272" w:rsidRDefault="00D64272" w:rsidP="00D642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D64272">
        <w:rPr>
          <w:rFonts w:ascii="Times New Roman" w:eastAsia="Arial Unicode MS" w:hAnsi="Times New Roman" w:cs="Times New Roman"/>
          <w:sz w:val="28"/>
          <w:szCs w:val="28"/>
          <w:bdr w:val="nil"/>
        </w:rPr>
        <w:t>В случае непредставления участником отбора документов, указанных в настоящем пункте, Агентство запрашивает их в порядке межведомственного информационного взаимодействия.</w:t>
      </w:r>
      <w:r w:rsidR="00BD104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</w:p>
    <w:p w:rsidR="00BD104D" w:rsidRPr="00BD104D" w:rsidRDefault="00BD104D" w:rsidP="00BD10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BD104D"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 xml:space="preserve">Участник отбора имеет право отозвать (внести изменения) предложение (заявку) в любое время до истечения срока завершения отбора путём представления Агентству заявления в свободной форме и (или) представления дополнительных документов (в случае внесения изменений в предложение (заявку)). </w:t>
      </w:r>
    </w:p>
    <w:p w:rsidR="00BD104D" w:rsidRPr="00BD104D" w:rsidRDefault="00BD104D" w:rsidP="00BD10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BD104D">
        <w:rPr>
          <w:rFonts w:ascii="Times New Roman" w:eastAsia="Arial Unicode MS" w:hAnsi="Times New Roman" w:cs="Times New Roman"/>
          <w:sz w:val="28"/>
          <w:szCs w:val="28"/>
          <w:bdr w:val="nil"/>
        </w:rPr>
        <w:t>В случае поступления заявления об отзыве предложения (заявки) Агентство в течение 1 рабочего дня со дня получения такого заявления почтовым отправлением возвращает заявителю предложение (заявку) по месту его регистрации либо уведомляет заявителя о месте и времени, когда заявитель самостоятельно может забрать из Агентства предложение (заявку) вместе с приложенными к нему документами. В аналогичном порядке предложение (заявка) подлежит возврату заявителю в случае отклонения Агентством предложения (заявки) по итогам её рассмотрения.</w:t>
      </w:r>
    </w:p>
    <w:p w:rsidR="00134276" w:rsidRDefault="007D6123" w:rsidP="00134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Основаниями для отклонения предложения (заявки) участника отбора на стадии его рассмотрения и оценки являются:</w:t>
      </w:r>
    </w:p>
    <w:p w:rsidR="007D6123" w:rsidRDefault="007D6123" w:rsidP="00134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несоответствие участника отбора требованиям, установленным пунктом 5 Порядка,</w:t>
      </w:r>
      <w:r w:rsidR="0051436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предоставления субсидии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 критериям отбора, предусмотренным пунктом 10 Порядка</w:t>
      </w:r>
      <w:r w:rsidR="0051436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предоставления субсидии;</w:t>
      </w:r>
    </w:p>
    <w:p w:rsidR="00C541B8" w:rsidRDefault="00C541B8" w:rsidP="00134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несоответствие представленных участником отбора предложения (заявки) и документов требованиям к предложениям (заявкам) участников отбора, установленным в объявлении о проведении отбора;</w:t>
      </w:r>
    </w:p>
    <w:p w:rsidR="00C541B8" w:rsidRPr="00E91440" w:rsidRDefault="00C541B8" w:rsidP="00134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1E351E">
        <w:rPr>
          <w:rFonts w:ascii="Times New Roman" w:eastAsia="Arial Unicode MS" w:hAnsi="Times New Roman" w:cs="Times New Roman"/>
          <w:sz w:val="28"/>
          <w:szCs w:val="28"/>
          <w:bdr w:val="nil"/>
        </w:rPr>
        <w:t>недостоверность представленной участником отбора информации</w:t>
      </w:r>
      <w:r w:rsidR="00F23FC4" w:rsidRPr="001E351E">
        <w:rPr>
          <w:rFonts w:ascii="Times New Roman" w:eastAsia="Arial Unicode MS" w:hAnsi="Times New Roman" w:cs="Times New Roman"/>
          <w:sz w:val="28"/>
          <w:szCs w:val="28"/>
          <w:bdr w:val="nil"/>
        </w:rPr>
        <w:t>, в том числе информации о месте нахождения и адресе юридического лица;</w:t>
      </w:r>
    </w:p>
    <w:p w:rsidR="00DC1F34" w:rsidRDefault="00DC1F34" w:rsidP="00134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BD104D" w:rsidRPr="00BD104D" w:rsidRDefault="00BD104D" w:rsidP="00BD10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06D">
        <w:rPr>
          <w:sz w:val="28"/>
          <w:szCs w:val="28"/>
        </w:rPr>
        <w:t>Агентство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</w:t>
      </w:r>
    </w:p>
    <w:p w:rsidR="00BF0EAC" w:rsidRPr="00FE2596" w:rsidRDefault="00B736A9" w:rsidP="00BF0E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А</w:t>
      </w:r>
      <w:r w:rsidR="00BF0EAC"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гентство в </w:t>
      </w:r>
      <w:r w:rsidR="00D6427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течение </w:t>
      </w:r>
      <w:r w:rsidR="00D46B74">
        <w:rPr>
          <w:rFonts w:ascii="Times New Roman" w:eastAsia="Arial Unicode MS" w:hAnsi="Times New Roman" w:cs="Times New Roman"/>
          <w:sz w:val="28"/>
          <w:szCs w:val="28"/>
          <w:bdr w:val="nil"/>
        </w:rPr>
        <w:t>пяти</w:t>
      </w:r>
      <w:r w:rsidR="00D64272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рабочих дней после окончания приема предложений (заявок)</w:t>
      </w:r>
      <w:r w:rsidR="00BF0EAC" w:rsidRPr="00FE2596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 рассматривает </w:t>
      </w:r>
      <w:r w:rsidR="00D64272" w:rsidRPr="00D64272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представленные документы на соответствие требованиям, установленным в объявлении о проведении отбора, критериям отбора</w:t>
      </w:r>
      <w:r w:rsidR="00D64272" w:rsidRPr="00D64272">
        <w:rPr>
          <w:rFonts w:ascii="Times New Roman" w:eastAsia="Arial Unicode MS" w:hAnsi="Times New Roman" w:cs="Times New Roman"/>
          <w:bCs/>
          <w:sz w:val="28"/>
          <w:szCs w:val="28"/>
          <w:bdr w:val="nil"/>
          <w:lang w:val="tt-RU"/>
        </w:rPr>
        <w:t xml:space="preserve">, определяет победителей отбора </w:t>
      </w:r>
      <w:r w:rsidR="00D64272" w:rsidRPr="00D64272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и принимает решение о прохождении отбора либо об отклонении предложения (заявки) участника отбора</w:t>
      </w:r>
      <w:r w:rsidR="00BF0EAC"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BF0EAC" w:rsidRPr="00FE2596" w:rsidRDefault="00BF0EAC" w:rsidP="00BF0E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E2596">
        <w:rPr>
          <w:rFonts w:ascii="Times New Roman" w:eastAsia="Arial Unicode MS" w:hAnsi="Times New Roman" w:cs="Times New Roman"/>
          <w:sz w:val="28"/>
          <w:szCs w:val="28"/>
          <w:bdr w:val="nil"/>
        </w:rPr>
        <w:t>В случае, если на участие в отборе ни одного предложения (заявки) не представлено, отбор признается несостоявшимся.</w:t>
      </w:r>
    </w:p>
    <w:p w:rsidR="00BF0EAC" w:rsidRPr="001E351E" w:rsidRDefault="00BF0EAC" w:rsidP="00BF0E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При рассмотрении предложен</w:t>
      </w:r>
      <w:r w:rsidR="00570E4C"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ий (заявок) </w:t>
      </w:r>
      <w:r w:rsidR="00B736A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А</w:t>
      </w:r>
      <w:r w:rsidR="00570E4C"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гентство </w:t>
      </w:r>
      <w:r w:rsidRPr="001E351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руководствуется следующими критериями отбора:</w:t>
      </w:r>
    </w:p>
    <w:p w:rsidR="006A7209" w:rsidRPr="001E351E" w:rsidRDefault="006A7209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1E351E">
        <w:rPr>
          <w:rFonts w:ascii="Times New Roman" w:eastAsia="Arial Unicode MS" w:hAnsi="Times New Roman" w:cs="Times New Roman"/>
          <w:sz w:val="28"/>
          <w:szCs w:val="28"/>
          <w:bdr w:val="nil"/>
        </w:rPr>
        <w:t>наличие договора на предоставление помещения в безвозмездное пользование;</w:t>
      </w:r>
    </w:p>
    <w:p w:rsidR="00D46B74" w:rsidRPr="001E351E" w:rsidRDefault="006A7209" w:rsidP="00D46B7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1E351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соответствие расчета и обоснования предельного размера субсидии, предоставленных участником отбора, целям, указанным в пункте </w:t>
      </w:r>
      <w:r w:rsidR="00F23FC4" w:rsidRPr="001E351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3 </w:t>
      </w:r>
      <w:r w:rsidRPr="001E351E">
        <w:rPr>
          <w:rFonts w:ascii="Times New Roman" w:eastAsia="Arial Unicode MS" w:hAnsi="Times New Roman" w:cs="Times New Roman"/>
          <w:sz w:val="28"/>
          <w:szCs w:val="28"/>
          <w:bdr w:val="nil"/>
        </w:rPr>
        <w:t>Порядка</w:t>
      </w:r>
      <w:r w:rsidR="00F23FC4" w:rsidRPr="001E351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F23FC4" w:rsidRPr="001E351E">
        <w:rPr>
          <w:rFonts w:ascii="Times New Roman" w:eastAsia="Arial Unicode MS" w:hAnsi="Times New Roman" w:cs="Times New Roman"/>
          <w:sz w:val="28"/>
          <w:szCs w:val="28"/>
          <w:bdr w:val="nil"/>
        </w:rPr>
        <w:lastRenderedPageBreak/>
        <w:t>предоставления субсидии</w:t>
      </w:r>
      <w:r w:rsidRPr="001E351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и направлением затрат, на возмещение которых предоставляется субсидия. </w:t>
      </w:r>
    </w:p>
    <w:p w:rsidR="00BF0EAC" w:rsidRPr="001E351E" w:rsidRDefault="00BF0EAC" w:rsidP="00BF0E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1E351E">
        <w:rPr>
          <w:rFonts w:ascii="Times New Roman" w:eastAsia="Arial Unicode MS" w:hAnsi="Times New Roman" w:cs="Times New Roman"/>
          <w:sz w:val="28"/>
          <w:szCs w:val="28"/>
          <w:bdr w:val="nil"/>
        </w:rPr>
        <w:t>Предложение (заявка) участника отбора на стадии рассмотрения и оценки подлежит отклонению по следующим основаниям: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E351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несоответствие участника отбора требованиям, установленным пунктом 5 Порядка</w:t>
      </w:r>
      <w:r w:rsidR="00F23FC4" w:rsidRPr="001E351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предоставления субсидии</w:t>
      </w:r>
      <w:r w:rsidRPr="001E351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и критериям от</w:t>
      </w:r>
      <w:r w:rsidR="00B23757" w:rsidRPr="001E351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бора</w:t>
      </w:r>
      <w:r w:rsidR="00B2375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предусмотренным пунктом 10</w:t>
      </w: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Порядка</w:t>
      </w:r>
      <w:r w:rsidR="00F23FC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предоставления </w:t>
      </w:r>
      <w:r w:rsidR="00F23FC4" w:rsidRPr="001E351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субсидии</w:t>
      </w:r>
      <w:r w:rsidRPr="001E351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46B74" w:rsidRPr="00D46B74" w:rsidRDefault="00D46B74" w:rsidP="00D46B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D46B7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A84BD9" w:rsidRDefault="000C6D56" w:rsidP="0085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имеет право </w:t>
      </w:r>
      <w:r w:rsidR="00B23757">
        <w:rPr>
          <w:rFonts w:ascii="Times New Roman" w:hAnsi="Times New Roman" w:cs="Times New Roman"/>
          <w:sz w:val="28"/>
          <w:szCs w:val="28"/>
        </w:rPr>
        <w:t>отозвать предложение (заяв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237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3757">
        <w:rPr>
          <w:rFonts w:ascii="Times New Roman" w:hAnsi="Times New Roman" w:cs="Times New Roman"/>
          <w:sz w:val="28"/>
          <w:szCs w:val="28"/>
        </w:rPr>
        <w:t xml:space="preserve"> в любое время до истечения срока завершения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366" w:rsidRPr="00514366" w:rsidRDefault="00514366" w:rsidP="005143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51436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Соглашение подписывается Агентством в двухдневный срок, исчисляемый в рабочих днях, со дня размещения информации о результатах отбора.</w:t>
      </w:r>
    </w:p>
    <w:p w:rsidR="00514366" w:rsidRPr="00514366" w:rsidRDefault="00514366" w:rsidP="005143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51436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Если соглашение в трехдневный срок, исчисляемый в календарных днях, со дня направления проекта соглашения Агентством не представлено Агентству, получатель субсидии считается уклонившимся от заключения соглашения.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bookmarkStart w:id="0" w:name="_GoBack"/>
      <w:bookmarkEnd w:id="0"/>
    </w:p>
    <w:p w:rsidR="00B67EED" w:rsidRDefault="00B23757" w:rsidP="00B67E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При необходимости заключается дополнительное соглашение к соглашению, в том числе дополнительное соглашение о расторжении соглашения.</w:t>
      </w:r>
    </w:p>
    <w:p w:rsidR="00F9155F" w:rsidRDefault="002516B4" w:rsidP="00F915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Запросы на разъяснение положений объявления о проведении отбора направляются</w:t>
      </w:r>
      <w:r w:rsidR="00F9155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на адрес электронной почты </w:t>
      </w:r>
      <w:hyperlink r:id="rId5" w:history="1"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en-US" w:eastAsia="ru-RU"/>
          </w:rPr>
          <w:t>ra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tt-RU" w:eastAsia="ru-RU"/>
          </w:rPr>
          <w:t>.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en-US" w:eastAsia="ru-RU"/>
          </w:rPr>
          <w:t>tatmedia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eastAsia="ru-RU"/>
          </w:rPr>
          <w:t>@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en-US" w:eastAsia="ru-RU"/>
          </w:rPr>
          <w:t>tatar</w:t>
        </w:r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tt-RU" w:eastAsia="ru-RU"/>
          </w:rPr>
          <w:t>.</w:t>
        </w:r>
        <w:proofErr w:type="spellStart"/>
        <w:r w:rsidR="0034716A" w:rsidRPr="009850E7">
          <w:rPr>
            <w:rStyle w:val="a3"/>
            <w:rFonts w:ascii="Times New Roman" w:eastAsia="Arial Unicode MS" w:hAnsi="Times New Roman" w:cs="Times New Roman"/>
            <w:bCs/>
            <w:sz w:val="28"/>
            <w:szCs w:val="28"/>
            <w:u w:color="000000"/>
            <w:bdr w:val="nil"/>
            <w:lang w:val="en-US" w:eastAsia="ru-RU"/>
          </w:rPr>
          <w:t>ru</w:t>
        </w:r>
        <w:proofErr w:type="spellEnd"/>
      </w:hyperlink>
      <w:r w:rsidR="0034716A" w:rsidRPr="0034716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с 9.00ч. </w:t>
      </w:r>
      <w:r w:rsidR="00AE6BE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14.12</w:t>
      </w:r>
      <w:r w:rsidR="004A6B9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202</w:t>
      </w:r>
      <w:r w:rsidR="00AE6BE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</w:t>
      </w:r>
      <w:r w:rsidR="004A6B9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г. до 16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.00ч. </w:t>
      </w:r>
      <w:r w:rsidR="00AE6BE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22</w:t>
      </w:r>
      <w:r w:rsidR="004A6B9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.12.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202</w:t>
      </w:r>
      <w:r w:rsidR="00AE6BE3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2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г. Разъяснение на посту</w:t>
      </w:r>
      <w:r w:rsidR="00B736A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пившие запросы А</w:t>
      </w:r>
      <w:r w:rsidR="002F013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гентство направляет на исходящий адрес электронной почты, с которого поступил запрос не позднее двух дней, следующих за днем поступления запроса.</w:t>
      </w:r>
    </w:p>
    <w:p w:rsidR="00AE6BE3" w:rsidRPr="00AE6BE3" w:rsidRDefault="00AE6BE3" w:rsidP="00AE6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E3">
        <w:rPr>
          <w:rFonts w:ascii="Times New Roman" w:hAnsi="Times New Roman" w:cs="Times New Roman"/>
          <w:sz w:val="28"/>
          <w:szCs w:val="28"/>
        </w:rPr>
        <w:t xml:space="preserve">Информация о результатах отбора размещается на </w:t>
      </w:r>
      <w:r w:rsidRPr="00AE6BE3">
        <w:rPr>
          <w:rFonts w:ascii="Times New Roman" w:hAnsi="Times New Roman" w:cs="Times New Roman"/>
          <w:sz w:val="28"/>
          <w:szCs w:val="28"/>
          <w:lang w:val="tt-RU"/>
        </w:rPr>
        <w:t xml:space="preserve">едином портале бюджетной системы Российской Федерации в разделе “Бюджет”, а также на </w:t>
      </w:r>
      <w:r w:rsidRPr="00AE6BE3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Pr="00AE6B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6B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B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tatmedia</w:t>
        </w:r>
        <w:proofErr w:type="spellEnd"/>
        <w:r w:rsidRPr="00AE6B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B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Pr="00AE6B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B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E6BE3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E6BE3">
        <w:rPr>
          <w:rFonts w:ascii="Times New Roman" w:hAnsi="Times New Roman" w:cs="Times New Roman"/>
          <w:sz w:val="28"/>
          <w:szCs w:val="28"/>
        </w:rPr>
        <w:t>.12.2022г.</w:t>
      </w:r>
    </w:p>
    <w:p w:rsidR="00B67EED" w:rsidRPr="0034716A" w:rsidRDefault="00B67EED" w:rsidP="00AE6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7EED" w:rsidRPr="0034716A" w:rsidSect="005C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52DAC"/>
    <w:rsid w:val="000B33C7"/>
    <w:rsid w:val="000C6D56"/>
    <w:rsid w:val="001307C1"/>
    <w:rsid w:val="00134276"/>
    <w:rsid w:val="001442F8"/>
    <w:rsid w:val="001C4701"/>
    <w:rsid w:val="001E351E"/>
    <w:rsid w:val="001F3CFB"/>
    <w:rsid w:val="00220EAE"/>
    <w:rsid w:val="002417B9"/>
    <w:rsid w:val="002516B4"/>
    <w:rsid w:val="00286E34"/>
    <w:rsid w:val="00287E7D"/>
    <w:rsid w:val="00292A51"/>
    <w:rsid w:val="002C0E7B"/>
    <w:rsid w:val="002C524F"/>
    <w:rsid w:val="002F013F"/>
    <w:rsid w:val="00300C82"/>
    <w:rsid w:val="00346FE4"/>
    <w:rsid w:val="0034716A"/>
    <w:rsid w:val="003558AD"/>
    <w:rsid w:val="003753B2"/>
    <w:rsid w:val="00396391"/>
    <w:rsid w:val="003A461A"/>
    <w:rsid w:val="00404621"/>
    <w:rsid w:val="00411276"/>
    <w:rsid w:val="004213E3"/>
    <w:rsid w:val="00422845"/>
    <w:rsid w:val="004370F6"/>
    <w:rsid w:val="004765FC"/>
    <w:rsid w:val="00481ED1"/>
    <w:rsid w:val="004A6B97"/>
    <w:rsid w:val="00514366"/>
    <w:rsid w:val="005156C0"/>
    <w:rsid w:val="00520456"/>
    <w:rsid w:val="00541952"/>
    <w:rsid w:val="00570E4C"/>
    <w:rsid w:val="0058061B"/>
    <w:rsid w:val="005B7CA7"/>
    <w:rsid w:val="005C1013"/>
    <w:rsid w:val="005C1230"/>
    <w:rsid w:val="005C1859"/>
    <w:rsid w:val="006127D9"/>
    <w:rsid w:val="006A04D5"/>
    <w:rsid w:val="006A7209"/>
    <w:rsid w:val="006B0F43"/>
    <w:rsid w:val="006B26B5"/>
    <w:rsid w:val="007075FE"/>
    <w:rsid w:val="007210BA"/>
    <w:rsid w:val="00744540"/>
    <w:rsid w:val="007632D6"/>
    <w:rsid w:val="007820D1"/>
    <w:rsid w:val="00793B01"/>
    <w:rsid w:val="007D6123"/>
    <w:rsid w:val="00801DBB"/>
    <w:rsid w:val="008101B2"/>
    <w:rsid w:val="0085418D"/>
    <w:rsid w:val="008C4ED1"/>
    <w:rsid w:val="009226D6"/>
    <w:rsid w:val="00922FF1"/>
    <w:rsid w:val="00923E2A"/>
    <w:rsid w:val="0093121C"/>
    <w:rsid w:val="009C24E9"/>
    <w:rsid w:val="009C5899"/>
    <w:rsid w:val="009E1E3B"/>
    <w:rsid w:val="00A06B36"/>
    <w:rsid w:val="00A5581D"/>
    <w:rsid w:val="00A81903"/>
    <w:rsid w:val="00A82B54"/>
    <w:rsid w:val="00A84A47"/>
    <w:rsid w:val="00A84BD9"/>
    <w:rsid w:val="00A86C9C"/>
    <w:rsid w:val="00AE6BE3"/>
    <w:rsid w:val="00AF23F2"/>
    <w:rsid w:val="00B23749"/>
    <w:rsid w:val="00B23757"/>
    <w:rsid w:val="00B57E30"/>
    <w:rsid w:val="00B67EED"/>
    <w:rsid w:val="00B736A9"/>
    <w:rsid w:val="00BA277E"/>
    <w:rsid w:val="00BB3ED8"/>
    <w:rsid w:val="00BD104D"/>
    <w:rsid w:val="00BF0EAC"/>
    <w:rsid w:val="00C355D5"/>
    <w:rsid w:val="00C371B7"/>
    <w:rsid w:val="00C437AB"/>
    <w:rsid w:val="00C46341"/>
    <w:rsid w:val="00C541B8"/>
    <w:rsid w:val="00C96645"/>
    <w:rsid w:val="00CC2624"/>
    <w:rsid w:val="00D0102C"/>
    <w:rsid w:val="00D37B96"/>
    <w:rsid w:val="00D46B74"/>
    <w:rsid w:val="00D564D2"/>
    <w:rsid w:val="00D64272"/>
    <w:rsid w:val="00DB05C3"/>
    <w:rsid w:val="00DB2B66"/>
    <w:rsid w:val="00DB5B77"/>
    <w:rsid w:val="00DB694D"/>
    <w:rsid w:val="00DC1F34"/>
    <w:rsid w:val="00DE6B0B"/>
    <w:rsid w:val="00DF2CCA"/>
    <w:rsid w:val="00E069DB"/>
    <w:rsid w:val="00E30037"/>
    <w:rsid w:val="00E6445A"/>
    <w:rsid w:val="00E64A08"/>
    <w:rsid w:val="00E91440"/>
    <w:rsid w:val="00E95D41"/>
    <w:rsid w:val="00EC037D"/>
    <w:rsid w:val="00EC7EEF"/>
    <w:rsid w:val="00EE054F"/>
    <w:rsid w:val="00EE7F12"/>
    <w:rsid w:val="00F21CA0"/>
    <w:rsid w:val="00F23FC4"/>
    <w:rsid w:val="00F40717"/>
    <w:rsid w:val="00F82873"/>
    <w:rsid w:val="00F9155F"/>
    <w:rsid w:val="00F92E9C"/>
    <w:rsid w:val="00FD5F74"/>
    <w:rsid w:val="00FE3C00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BC14"/>
  <w15:docId w15:val="{8CAA1059-13E7-4475-9AEF-18BFAD4C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2F8"/>
    <w:rPr>
      <w:color w:val="0563C1" w:themeColor="hyperlink"/>
      <w:u w:val="single"/>
    </w:rPr>
  </w:style>
  <w:style w:type="paragraph" w:customStyle="1" w:styleId="s1">
    <w:name w:val="s_1"/>
    <w:basedOn w:val="a"/>
    <w:rsid w:val="00BD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tmedia.tatarstan.ru" TargetMode="External"/><Relationship Id="rId5" Type="http://schemas.openxmlformats.org/officeDocument/2006/relationships/hyperlink" Target="mailto:ra.tatmedia@tatar.ru" TargetMode="External"/><Relationship Id="rId4" Type="http://schemas.openxmlformats.org/officeDocument/2006/relationships/hyperlink" Target="https://tatmedia.tatarstan.ru/konkursi-i-proekti-2021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Р. Казанцева</dc:creator>
  <cp:lastModifiedBy>Михаил Н. Корсуков</cp:lastModifiedBy>
  <cp:revision>15</cp:revision>
  <dcterms:created xsi:type="dcterms:W3CDTF">2021-11-16T12:43:00Z</dcterms:created>
  <dcterms:modified xsi:type="dcterms:W3CDTF">2022-12-13T13:05:00Z</dcterms:modified>
</cp:coreProperties>
</file>